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7921" w14:textId="5FCEE16E" w:rsidR="0054181E" w:rsidRDefault="00624802" w:rsidP="00BA0FD6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F07E" wp14:editId="6E90AC98">
                <wp:simplePos x="0" y="0"/>
                <wp:positionH relativeFrom="column">
                  <wp:posOffset>5056422</wp:posOffset>
                </wp:positionH>
                <wp:positionV relativeFrom="paragraph">
                  <wp:posOffset>-717274</wp:posOffset>
                </wp:positionV>
                <wp:extent cx="864235" cy="255905"/>
                <wp:effectExtent l="12700" t="13970" r="8890" b="6350"/>
                <wp:wrapNone/>
                <wp:docPr id="1" name="Esquina dob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E26A0D" w14:textId="17A159F4" w:rsidR="00624802" w:rsidRPr="006D4A95" w:rsidRDefault="00624802" w:rsidP="00624802">
                            <w:pPr>
                              <w:ind w:right="-186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D4A95"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MODELO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E</w:t>
                            </w:r>
                            <w:r w:rsidR="00046F81">
                              <w:rPr>
                                <w:color w:val="80808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A8F0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left:0;text-align:left;margin-left:398.15pt;margin-top:-56.5pt;width:68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sJAIAAEcEAAAOAAAAZHJzL2Uyb0RvYy54bWysU9tu2zAMfR+wfxD0vtjx4q4x4hRFugwD&#10;ugvQ7QMUSY69yaJGKXG6ry8lJ1m67WmYHwTSFA8PD6nFzaE3bK/Rd2BrPp3knGkrQXV2W/OvX9av&#10;rjnzQVglDFhd80ft+c3y5YvF4CpdQAtGaWQEYn01uJq3Ibgqy7xsdS/8BJy2FGwAexHIxW2mUAyE&#10;3pusyPOrbABUDkFq7+nv3Rjky4TfNFqGT03jdWCm5sQtpBPTuYlntlyIaovCtZ080hD/wKIXnaWi&#10;Z6g7EQTbYfcHVN9JBA9NmEjoM2iaTurUA3UzzX/r5qEVTqdeSBzvzjL5/wcrP+4f3GeM1L27B/nd&#10;MwurVtitvkWEodVCUblpFCobnK/OCdHxlMo2wwdQNFqxC5A0ODTYR0Dqjh2S1I9nqfUhMEk/r69m&#10;xeuSM0mhoizneZkqiOqU7NCHdxp6Fo2aN3FR1ArQakxFxP7eh6S4Ylb0sb76xlnTG5rfXhg2Lco8&#10;zTcT1fEyWSfY1DCYTq07Y5KD283KIKPUmq/Td2TkL68Zy4aaz8uiTCyexfwlRJ6+v0Eg7KxKexfF&#10;fXu0g+jMaBNLY49qR4HjLvsqHDYHSormBtQj6Y4wbjO9PjJawJ+cDbTJNfc/dgI1Z+a9pdnNp7NZ&#10;XP3kzMo3BTl4GdlcRoSVBFXzwNlorsL4XHYOu21Llaapcwu3NO+mC6fFGFkdedO2kvXsOVz66dav&#10;9798AgAA//8DAFBLAwQUAAYACAAAACEA7m+/0t4AAAAMAQAADwAAAGRycy9kb3ducmV2LnhtbEyP&#10;TU/DMAyG70j8h8hI3Lb0A1bWNZ1QBSdODMQ5a722onGqJO3af485wdH2o9fPWxwXM4gZne8tKYi3&#10;EQik2jY9tQo+P143TyB80NTowRIqWNHDsby9KXTe2Cu943wKreAQ8rlW0IUw5lL6ukOj/daOSHy7&#10;WGd04NG1snH6yuFmkEkU7aTRPfGHTo9YdVh/nyajoKpavRp6eZumeXaP+LXWM/VK3d8tzwcQAZfw&#10;B8OvPqtDyU5nO1HjxaAg2+9SRhVs4jjlVozs0+QBxJlXWZKBLAv5v0T5AwAA//8DAFBLAQItABQA&#10;BgAIAAAAIQC2gziS/gAAAOEBAAATAAAAAAAAAAAAAAAAAAAAAABbQ29udGVudF9UeXBlc10ueG1s&#10;UEsBAi0AFAAGAAgAAAAhADj9If/WAAAAlAEAAAsAAAAAAAAAAAAAAAAALwEAAF9yZWxzLy5yZWxz&#10;UEsBAi0AFAAGAAgAAAAhAFB+xawkAgAARwQAAA4AAAAAAAAAAAAAAAAALgIAAGRycy9lMm9Eb2Mu&#10;eG1sUEsBAi0AFAAGAAgAAAAhAO5vv9LeAAAADAEAAA8AAAAAAAAAAAAAAAAAfgQAAGRycy9kb3du&#10;cmV2LnhtbFBLBQYAAAAABAAEAPMAAACJBQAAAAA=&#10;">
                <v:textbox>
                  <w:txbxContent>
                    <w:p w14:paraId="31E26A0D" w14:textId="17A159F4" w:rsidR="00624802" w:rsidRPr="006D4A95" w:rsidRDefault="00624802" w:rsidP="00624802">
                      <w:pPr>
                        <w:ind w:right="-186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D4A95">
                        <w:rPr>
                          <w:color w:val="808080"/>
                          <w:sz w:val="18"/>
                          <w:szCs w:val="18"/>
                        </w:rPr>
                        <w:t xml:space="preserve">MODELO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E</w:t>
                      </w:r>
                      <w:r w:rsidR="00046F81">
                        <w:rPr>
                          <w:color w:val="80808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F3812" w:rsidRPr="00696422">
        <w:rPr>
          <w:b/>
        </w:rPr>
        <w:t>MODELO</w:t>
      </w:r>
      <w:r w:rsidR="0054181E">
        <w:rPr>
          <w:b/>
        </w:rPr>
        <w:t xml:space="preserve"> </w:t>
      </w:r>
      <w:r w:rsidR="0022019B">
        <w:rPr>
          <w:b/>
        </w:rPr>
        <w:t>E</w:t>
      </w:r>
      <w:r w:rsidR="00046F81">
        <w:rPr>
          <w:b/>
        </w:rPr>
        <w:t>7</w:t>
      </w:r>
    </w:p>
    <w:p w14:paraId="6923FD49" w14:textId="070BE9C1" w:rsidR="00EF3812" w:rsidRPr="00444DE6" w:rsidRDefault="00046F81" w:rsidP="007644FC">
      <w:pPr>
        <w:spacing w:after="120"/>
        <w:jc w:val="center"/>
        <w:rPr>
          <w:b/>
        </w:rPr>
      </w:pPr>
      <w:r>
        <w:rPr>
          <w:b/>
        </w:rPr>
        <w:t xml:space="preserve">SOLICITUD DE </w:t>
      </w:r>
      <w:r w:rsidR="001370BA">
        <w:rPr>
          <w:b/>
        </w:rPr>
        <w:t>VALORACIÓN DE INCAPACIDAD DE HECHO POR PROFESIONAL EXPERTO</w:t>
      </w:r>
    </w:p>
    <w:p w14:paraId="18DC72F3" w14:textId="5EAA7BDA" w:rsidR="005A2A9C" w:rsidRPr="007F6084" w:rsidRDefault="005A2A9C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MÉDICO</w:t>
      </w:r>
      <w:r w:rsidR="00C42325">
        <w:rPr>
          <w:b/>
          <w:bCs/>
        </w:rPr>
        <w:t xml:space="preserve"> </w:t>
      </w:r>
      <w:r w:rsidR="001370BA">
        <w:rPr>
          <w:b/>
          <w:bCs/>
        </w:rPr>
        <w:t>RESPONSABLE</w:t>
      </w:r>
    </w:p>
    <w:p w14:paraId="24B8BC34" w14:textId="6F688C54" w:rsidR="00EF3812" w:rsidRDefault="00EF3812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5E18DE4C" w14:textId="273B14B2" w:rsidR="00EF3812" w:rsidRDefault="00583088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Médico </w:t>
      </w:r>
      <w:r w:rsidR="00AD2071">
        <w:t xml:space="preserve">colegiado </w:t>
      </w:r>
      <w:r>
        <w:t>nº</w:t>
      </w:r>
      <w:r w:rsidR="00EF3812">
        <w:t>_____________________</w:t>
      </w:r>
      <w:r w:rsidR="004F7D33">
        <w:t>_______</w:t>
      </w:r>
    </w:p>
    <w:p w14:paraId="7B14E76B" w14:textId="31E43F9A" w:rsidR="00F07273" w:rsidRDefault="00583088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Puesto de trabajo y centro</w:t>
      </w:r>
      <w:r w:rsidR="00A218A2">
        <w:t xml:space="preserve"> </w:t>
      </w:r>
      <w:r w:rsidR="00EF3812">
        <w:t>:</w:t>
      </w:r>
      <w:r w:rsidR="00DE471F">
        <w:t>_________</w:t>
      </w:r>
      <w:r w:rsidR="00A218A2">
        <w:t>______________</w:t>
      </w:r>
      <w:r w:rsidR="00F07273">
        <w:t>____________________________</w:t>
      </w:r>
    </w:p>
    <w:p w14:paraId="2F88886B" w14:textId="0CC33876" w:rsidR="00C15EC1" w:rsidRDefault="00C15EC1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65697C3" w14:textId="77777777" w:rsidR="005A2A9C" w:rsidRDefault="005A2A9C" w:rsidP="000204BE">
      <w:pPr>
        <w:spacing w:after="0"/>
        <w:jc w:val="both"/>
        <w:rPr>
          <w:b/>
        </w:rPr>
      </w:pPr>
    </w:p>
    <w:p w14:paraId="7220C5B9" w14:textId="77777777" w:rsidR="008B1C18" w:rsidRDefault="005A2A9C" w:rsidP="008B1C1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7F6084">
        <w:rPr>
          <w:b/>
          <w:bCs/>
        </w:rPr>
        <w:t xml:space="preserve">DATOS DEL </w:t>
      </w:r>
      <w:r w:rsidR="00BB048E" w:rsidRPr="007F6084">
        <w:rPr>
          <w:b/>
          <w:bCs/>
        </w:rPr>
        <w:t>PACIENTE</w:t>
      </w:r>
      <w:r w:rsidR="00D92DBB">
        <w:rPr>
          <w:b/>
          <w:bCs/>
        </w:rPr>
        <w:t xml:space="preserve"> SOLICITANTE DE PRESTACIÓN DE AYUDA PARA MORIR</w:t>
      </w:r>
      <w:r w:rsidR="00135E4E">
        <w:rPr>
          <w:b/>
          <w:bCs/>
        </w:rPr>
        <w:t xml:space="preserve"> </w:t>
      </w:r>
    </w:p>
    <w:p w14:paraId="04CCDA78" w14:textId="71AF6E20" w:rsidR="005A2A9C" w:rsidRDefault="00135E4E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B1C18">
        <w:t>(</w:t>
      </w:r>
      <w:r w:rsidR="008B1C18" w:rsidRPr="008B1C18">
        <w:t>Ley Orgánica 3/2021, de 24 de marzo, de regulación de la eutanasia)</w:t>
      </w:r>
    </w:p>
    <w:p w14:paraId="69A14490" w14:textId="77777777" w:rsidR="008B1C18" w:rsidRPr="008B1C18" w:rsidRDefault="008B1C18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1E5DF6C" w14:textId="77777777" w:rsidR="005A2A9C" w:rsidRDefault="005A2A9C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5368B95F" w14:textId="579539CB" w:rsidR="005A2A9C" w:rsidRPr="00867DC0" w:rsidRDefault="00BB048E" w:rsidP="00867DC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DNI/NIE/PASAPORTE Nº__________________________</w:t>
      </w:r>
      <w:r w:rsidR="005A2A9C">
        <w:t>____________________________</w:t>
      </w:r>
    </w:p>
    <w:p w14:paraId="5EE2B33F" w14:textId="43704005" w:rsidR="00B542F4" w:rsidRDefault="00E31B1D" w:rsidP="005E2825">
      <w:pPr>
        <w:spacing w:before="240" w:after="0"/>
        <w:jc w:val="both"/>
        <w:rPr>
          <w:bCs/>
        </w:rPr>
      </w:pPr>
      <w:r>
        <w:rPr>
          <w:bCs/>
        </w:rPr>
        <w:t xml:space="preserve">Tras </w:t>
      </w:r>
      <w:r w:rsidR="00814E63">
        <w:rPr>
          <w:bCs/>
        </w:rPr>
        <w:t>realizar</w:t>
      </w:r>
      <w:r w:rsidRPr="00E31B1D">
        <w:rPr>
          <w:bCs/>
        </w:rPr>
        <w:t xml:space="preserve"> la entrevista clínica y utilizar herramienta</w:t>
      </w:r>
      <w:r w:rsidR="00814E63">
        <w:rPr>
          <w:bCs/>
        </w:rPr>
        <w:t>s</w:t>
      </w:r>
      <w:r w:rsidRPr="00E31B1D">
        <w:rPr>
          <w:bCs/>
        </w:rPr>
        <w:t xml:space="preserve"> de apoyo</w:t>
      </w:r>
      <w:r w:rsidR="00814E63">
        <w:rPr>
          <w:bCs/>
        </w:rPr>
        <w:t xml:space="preserve"> </w:t>
      </w:r>
      <w:r w:rsidR="005E2825">
        <w:rPr>
          <w:bCs/>
        </w:rPr>
        <w:t xml:space="preserve">recogidas en el </w:t>
      </w:r>
      <w:r w:rsidR="005E2825" w:rsidRPr="005E2825">
        <w:rPr>
          <w:bCs/>
        </w:rPr>
        <w:t>Protocolo de actuación para la</w:t>
      </w:r>
      <w:r w:rsidR="005E2825">
        <w:rPr>
          <w:bCs/>
        </w:rPr>
        <w:t xml:space="preserve"> </w:t>
      </w:r>
      <w:r w:rsidR="005E2825" w:rsidRPr="005E2825">
        <w:rPr>
          <w:bCs/>
        </w:rPr>
        <w:t>valoración de la situación de</w:t>
      </w:r>
      <w:r w:rsidR="005E2825">
        <w:rPr>
          <w:bCs/>
        </w:rPr>
        <w:t xml:space="preserve"> </w:t>
      </w:r>
      <w:r w:rsidR="005E2825" w:rsidRPr="005E2825">
        <w:rPr>
          <w:bCs/>
        </w:rPr>
        <w:t>incapacidad de hecho</w:t>
      </w:r>
      <w:r w:rsidR="005E2825">
        <w:rPr>
          <w:bCs/>
        </w:rPr>
        <w:t>,</w:t>
      </w:r>
      <w:r w:rsidR="00AF74F1">
        <w:rPr>
          <w:bCs/>
        </w:rPr>
        <w:t xml:space="preserve"> preciso de apoyo adicional para realizar la valoración de la incapacidad de hecho del paciente arriba indicado, por lo que</w:t>
      </w:r>
      <w:r w:rsidR="005E2825">
        <w:rPr>
          <w:bCs/>
        </w:rPr>
        <w:t xml:space="preserve"> solicito a la Subdirección de Asistencia Sanitari</w:t>
      </w:r>
      <w:r w:rsidR="0046292B">
        <w:rPr>
          <w:bCs/>
        </w:rPr>
        <w:t>a me sea facilitad</w:t>
      </w:r>
      <w:r w:rsidR="00D32B4A">
        <w:rPr>
          <w:bCs/>
        </w:rPr>
        <w:t>a</w:t>
      </w:r>
      <w:r w:rsidR="0046292B">
        <w:rPr>
          <w:bCs/>
        </w:rPr>
        <w:t>:</w:t>
      </w:r>
    </w:p>
    <w:p w14:paraId="73548322" w14:textId="1EFC6B2E" w:rsidR="008F079A" w:rsidRPr="00F560AF" w:rsidRDefault="00254813" w:rsidP="008F079A">
      <w:pPr>
        <w:spacing w:before="120" w:after="120"/>
      </w:pPr>
      <w:sdt>
        <w:sdtPr>
          <w:rPr>
            <w:sz w:val="24"/>
          </w:rPr>
          <w:id w:val="-50311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2F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079A" w:rsidRPr="00F560AF">
        <w:t xml:space="preserve"> </w:t>
      </w:r>
      <w:r w:rsidR="00C83FFB">
        <w:t>INTERCONSULTA TELEMÁTICA</w:t>
      </w:r>
      <w:r w:rsidR="00D32B4A">
        <w:t xml:space="preserve"> DE ASESORAMIENTO</w:t>
      </w:r>
      <w:r w:rsidR="00C83FFB">
        <w:t xml:space="preserve"> </w:t>
      </w:r>
      <w:r w:rsidR="00D32B4A">
        <w:t>POR</w:t>
      </w:r>
      <w:r w:rsidR="00C83FFB">
        <w:t xml:space="preserve"> UN PROFESIONAL EXPERTO</w:t>
      </w:r>
    </w:p>
    <w:p w14:paraId="7F8049C8" w14:textId="068A6E94" w:rsidR="00D53B90" w:rsidRPr="00F560AF" w:rsidRDefault="00254813" w:rsidP="00F560AF">
      <w:pPr>
        <w:spacing w:before="120" w:after="120"/>
      </w:pPr>
      <w:sdt>
        <w:sdtPr>
          <w:rPr>
            <w:sz w:val="24"/>
          </w:rPr>
          <w:id w:val="-194451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BE5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C0BE5" w:rsidRPr="00F560AF">
        <w:t xml:space="preserve"> </w:t>
      </w:r>
      <w:r w:rsidR="00D32B4A">
        <w:t>VALORACIÓN DEL PACIENTE POR UN PROFESIONAL EXPERTO</w:t>
      </w:r>
    </w:p>
    <w:p w14:paraId="36A0EACD" w14:textId="570905E9" w:rsidR="00DE0026" w:rsidRDefault="00DE0026" w:rsidP="00DE0026">
      <w:pPr>
        <w:pStyle w:val="Prrafodelista"/>
        <w:spacing w:after="0"/>
        <w:ind w:left="0"/>
        <w:contextualSpacing w:val="0"/>
        <w:jc w:val="both"/>
      </w:pPr>
    </w:p>
    <w:p w14:paraId="3B6C43C2" w14:textId="77777777" w:rsidR="00B049AB" w:rsidRDefault="00B049AB" w:rsidP="00DE0026">
      <w:pPr>
        <w:pStyle w:val="Prrafodelista"/>
        <w:spacing w:after="0"/>
        <w:ind w:left="0"/>
        <w:contextualSpacing w:val="0"/>
        <w:jc w:val="both"/>
      </w:pPr>
    </w:p>
    <w:p w14:paraId="6BBE9269" w14:textId="17561747" w:rsidR="00BD7FC9" w:rsidRPr="00BD7FC9" w:rsidRDefault="003E35B3" w:rsidP="00DE0026">
      <w:pPr>
        <w:pStyle w:val="Prrafodelista"/>
        <w:spacing w:after="0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DATOS CLÍNICOS D</w:t>
      </w:r>
      <w:r w:rsidR="00BD7FC9" w:rsidRPr="00BD7FC9">
        <w:rPr>
          <w:b/>
          <w:bCs/>
        </w:rPr>
        <w:t>EL PACIENTE DE INTERÉS PARA LA VALORACIÓN O INTERCONSULTA SOLICITADA:</w:t>
      </w:r>
    </w:p>
    <w:p w14:paraId="35E73E39" w14:textId="77777777" w:rsidR="00BD7FC9" w:rsidRDefault="00BD7FC9" w:rsidP="00DE0026">
      <w:pPr>
        <w:pStyle w:val="Prrafodelista"/>
        <w:spacing w:after="0"/>
        <w:ind w:left="0"/>
        <w:contextualSpacing w:val="0"/>
        <w:jc w:val="both"/>
      </w:pPr>
    </w:p>
    <w:p w14:paraId="77D1C769" w14:textId="77777777" w:rsidR="003E35B3" w:rsidRDefault="003E35B3" w:rsidP="00DE0026">
      <w:pPr>
        <w:pStyle w:val="Prrafodelista"/>
        <w:spacing w:after="0"/>
        <w:ind w:left="0"/>
        <w:contextualSpacing w:val="0"/>
        <w:jc w:val="both"/>
      </w:pPr>
    </w:p>
    <w:p w14:paraId="251592E0" w14:textId="77777777" w:rsidR="003E35B3" w:rsidRDefault="003E35B3" w:rsidP="00DE0026">
      <w:pPr>
        <w:pStyle w:val="Prrafodelista"/>
        <w:spacing w:after="0"/>
        <w:ind w:left="0"/>
        <w:contextualSpacing w:val="0"/>
        <w:jc w:val="both"/>
      </w:pPr>
    </w:p>
    <w:p w14:paraId="7F708BFA" w14:textId="77777777" w:rsidR="00BD7FC9" w:rsidRDefault="00BD7FC9" w:rsidP="00DE0026">
      <w:pPr>
        <w:pStyle w:val="Prrafodelista"/>
        <w:spacing w:after="0"/>
        <w:ind w:left="0"/>
        <w:contextualSpacing w:val="0"/>
        <w:jc w:val="both"/>
      </w:pPr>
    </w:p>
    <w:p w14:paraId="7F14EFFF" w14:textId="77777777" w:rsidR="00007B03" w:rsidRDefault="00007B03" w:rsidP="00DE0026">
      <w:pPr>
        <w:pStyle w:val="Prrafodelista"/>
        <w:spacing w:after="0"/>
        <w:ind w:left="0"/>
        <w:contextualSpacing w:val="0"/>
        <w:jc w:val="both"/>
      </w:pPr>
    </w:p>
    <w:p w14:paraId="71861074" w14:textId="6DC1E9FB" w:rsidR="00CD42A6" w:rsidRDefault="000E79D2" w:rsidP="00BA0FD6">
      <w:pPr>
        <w:spacing w:after="0"/>
        <w:jc w:val="center"/>
      </w:pPr>
      <w:r>
        <w:t>E</w:t>
      </w:r>
      <w:r w:rsidR="00CD42A6">
        <w:t>n __________________</w:t>
      </w:r>
      <w:r w:rsidR="00197436">
        <w:t>_________</w:t>
      </w:r>
      <w:r w:rsidR="00CD42A6">
        <w:t xml:space="preserve"> a _______ de ___________</w:t>
      </w:r>
      <w:r w:rsidR="00197436">
        <w:t>___</w:t>
      </w:r>
      <w:r w:rsidR="00CD42A6">
        <w:t>_</w:t>
      </w:r>
      <w:r w:rsidR="00197436">
        <w:t>______</w:t>
      </w:r>
      <w:r w:rsidR="00CD42A6">
        <w:t xml:space="preserve"> de 20</w:t>
      </w:r>
    </w:p>
    <w:p w14:paraId="2A6B4A0C" w14:textId="77777777" w:rsidR="008E0AFE" w:rsidRDefault="008E0AFE" w:rsidP="00BA0FD6">
      <w:pPr>
        <w:spacing w:after="0"/>
        <w:jc w:val="center"/>
      </w:pPr>
    </w:p>
    <w:p w14:paraId="37814DC7" w14:textId="77777777" w:rsidR="008E0AFE" w:rsidRDefault="008E0AFE" w:rsidP="00BA0FD6">
      <w:pPr>
        <w:spacing w:after="0"/>
        <w:jc w:val="center"/>
      </w:pPr>
    </w:p>
    <w:p w14:paraId="48FDC31D" w14:textId="77777777" w:rsidR="008E0AFE" w:rsidRDefault="008E0AFE" w:rsidP="00BA0FD6">
      <w:pPr>
        <w:spacing w:after="0"/>
        <w:jc w:val="center"/>
      </w:pPr>
    </w:p>
    <w:p w14:paraId="721F8D57" w14:textId="77777777" w:rsidR="008E0AFE" w:rsidRDefault="008E0AFE" w:rsidP="00A51D2F">
      <w:pPr>
        <w:spacing w:after="0"/>
      </w:pPr>
    </w:p>
    <w:p w14:paraId="3F321472" w14:textId="5BB30AAF" w:rsidR="000E79D2" w:rsidRDefault="000E79D2" w:rsidP="00C42325">
      <w:pPr>
        <w:spacing w:after="0"/>
        <w:jc w:val="center"/>
      </w:pPr>
      <w:r>
        <w:t>FIRMA</w:t>
      </w:r>
      <w:r w:rsidR="008E0AFE">
        <w:t>DO</w:t>
      </w:r>
      <w:r w:rsidR="00A51D2F">
        <w:t xml:space="preserve">, </w:t>
      </w:r>
      <w:r w:rsidR="00C42325">
        <w:t>El m</w:t>
      </w:r>
      <w:r w:rsidR="00A51D2F">
        <w:t>édico</w:t>
      </w:r>
      <w:r w:rsidR="00C42325">
        <w:t>/a</w:t>
      </w:r>
    </w:p>
    <w:p w14:paraId="360E8475" w14:textId="77777777" w:rsidR="008F079A" w:rsidRDefault="008F079A" w:rsidP="008F079A">
      <w:pPr>
        <w:spacing w:after="0"/>
      </w:pPr>
    </w:p>
    <w:p w14:paraId="79DEA0B0" w14:textId="77777777" w:rsidR="00B049AB" w:rsidRDefault="00B049AB" w:rsidP="008F079A">
      <w:pPr>
        <w:spacing w:after="0"/>
      </w:pPr>
    </w:p>
    <w:p w14:paraId="0018419E" w14:textId="54ADE044" w:rsidR="00A51D2F" w:rsidRDefault="00B542F4" w:rsidP="008F079A">
      <w:pPr>
        <w:spacing w:after="0"/>
      </w:pPr>
      <w:r>
        <w:t xml:space="preserve">ENVIAR </w:t>
      </w:r>
      <w:r w:rsidR="007347BA">
        <w:t xml:space="preserve">ADJUNTO </w:t>
      </w:r>
      <w:r>
        <w:t>MEDIANTE MENSAJERÍA SANITARIA MAS A LA SUBDIRECCIÓN DE ASISTENCIA SANITARIA (</w:t>
      </w:r>
      <w:r w:rsidR="00EF740D">
        <w:t>UNIDAD</w:t>
      </w:r>
      <w:r>
        <w:t xml:space="preserve"> </w:t>
      </w:r>
      <w:r w:rsidR="006702D4">
        <w:t>SUBDIRECCIÓN ASISTENCIA SANITARIA</w:t>
      </w:r>
      <w:r w:rsidR="00EF740D">
        <w:t xml:space="preserve"> EN SECCIÓN “SCS”</w:t>
      </w:r>
      <w:r w:rsidR="006702D4">
        <w:t>)</w:t>
      </w:r>
      <w:r w:rsidR="00EF740D">
        <w:t>.</w:t>
      </w:r>
    </w:p>
    <w:sectPr w:rsidR="00A51D2F" w:rsidSect="00254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8" w:right="1133" w:bottom="709" w:left="1418" w:header="737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82B4A" w14:textId="77777777" w:rsidR="00EC0D2F" w:rsidRDefault="00EC0D2F" w:rsidP="00127359">
      <w:pPr>
        <w:spacing w:after="0" w:line="240" w:lineRule="auto"/>
      </w:pPr>
      <w:r>
        <w:separator/>
      </w:r>
    </w:p>
  </w:endnote>
  <w:endnote w:type="continuationSeparator" w:id="0">
    <w:p w14:paraId="14244B21" w14:textId="77777777" w:rsidR="00EC0D2F" w:rsidRDefault="00EC0D2F" w:rsidP="0012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A9D9" w14:textId="77777777" w:rsidR="00463A28" w:rsidRDefault="00463A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49FC" w14:textId="77777777" w:rsidR="00463A28" w:rsidRDefault="00463A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F21F" w14:textId="77777777" w:rsidR="00463A28" w:rsidRDefault="00463A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5233C" w14:textId="77777777" w:rsidR="00EC0D2F" w:rsidRDefault="00EC0D2F" w:rsidP="00127359">
      <w:pPr>
        <w:spacing w:after="0" w:line="240" w:lineRule="auto"/>
      </w:pPr>
      <w:r>
        <w:separator/>
      </w:r>
    </w:p>
  </w:footnote>
  <w:footnote w:type="continuationSeparator" w:id="0">
    <w:p w14:paraId="32BD5EA9" w14:textId="77777777" w:rsidR="00EC0D2F" w:rsidRDefault="00EC0D2F" w:rsidP="0012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99F6" w14:textId="77777777" w:rsidR="00463A28" w:rsidRDefault="00463A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6A97" w14:textId="2C5E9D2A" w:rsidR="00127359" w:rsidRDefault="00BF48F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01CF0" wp14:editId="72C4ABEA">
              <wp:simplePos x="0" y="0"/>
              <wp:positionH relativeFrom="column">
                <wp:posOffset>4951563</wp:posOffset>
              </wp:positionH>
              <wp:positionV relativeFrom="paragraph">
                <wp:posOffset>269875</wp:posOffset>
              </wp:positionV>
              <wp:extent cx="864235" cy="255905"/>
              <wp:effectExtent l="12700" t="13970" r="8890" b="6350"/>
              <wp:wrapNone/>
              <wp:docPr id="2" name="Esquina doblad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4235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F0306CC" w14:textId="77777777" w:rsidR="00BF48F5" w:rsidRPr="006D4A95" w:rsidRDefault="00BF48F5" w:rsidP="00BF48F5">
                          <w:pPr>
                            <w:ind w:right="-186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E2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4C01CF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389.9pt;margin-top:21.25pt;width:68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sJAIAAEcEAAAOAAAAZHJzL2Uyb0RvYy54bWysU9tu2zAMfR+wfxD0vtjx4q4x4hRFugwD&#10;ugvQ7QMUSY69yaJGKXG6ry8lJ1m67WmYHwTSFA8PD6nFzaE3bK/Rd2BrPp3knGkrQXV2W/OvX9av&#10;rjnzQVglDFhd80ft+c3y5YvF4CpdQAtGaWQEYn01uJq3Ibgqy7xsdS/8BJy2FGwAexHIxW2mUAyE&#10;3pusyPOrbABUDkFq7+nv3Rjky4TfNFqGT03jdWCm5sQtpBPTuYlntlyIaovCtZ080hD/wKIXnaWi&#10;Z6g7EQTbYfcHVN9JBA9NmEjoM2iaTurUA3UzzX/r5qEVTqdeSBzvzjL5/wcrP+4f3GeM1L27B/nd&#10;MwurVtitvkWEodVCUblpFCobnK/OCdHxlMo2wwdQNFqxC5A0ODTYR0Dqjh2S1I9nqfUhMEk/r69m&#10;xeuSM0mhoizneZkqiOqU7NCHdxp6Fo2aN3FR1ArQakxFxP7eh6S4Ylb0sb76xlnTG5rfXhg2Lco8&#10;zTcT1fEyWSfY1DCYTq07Y5KD283KIKPUmq/Td2TkL68Zy4aaz8uiTCyexfwlRJ6+v0Eg7KxKexfF&#10;fXu0g+jMaBNLY49qR4HjLvsqHDYHSormBtQj6Y4wbjO9PjJawJ+cDbTJNfc/dgI1Z+a9pdnNp7NZ&#10;XP3kzMo3BTl4GdlcRoSVBFXzwNlorsL4XHYOu21Llaapcwu3NO+mC6fFGFkdedO2kvXsOVz66dav&#10;9798AgAA//8DAFBLAwQUAAYACAAAACEAuVVKkNsAAAAJAQAADwAAAGRycy9kb3ducmV2LnhtbEyP&#10;QU+EMBSE7yb+h+aZeHPLEnEBeWwM0ZMnV+O5S59ApK+kLSz8e+tJj5OZzHxTHVczioWcHywj7HcJ&#10;COLW6oE7hI/3l7schA+KtRotE8JGHo719VWlSm0v/EbLKXQilrAvFUIfwlRK6duejPI7OxFH78s6&#10;o0KUrpPaqUssN6NMk+RBGjVwXOjVRE1P7fdpNghN06nN8PPrPC+Ly+hzaxceEG9v1qdHEIHW8BeG&#10;X/yIDnVkOtuZtRcjwuFQRPSAcJ9mIGKg2GcFiDNCnuYg60r+f1D/AAAA//8DAFBLAQItABQABgAI&#10;AAAAIQC2gziS/gAAAOEBAAATAAAAAAAAAAAAAAAAAAAAAABbQ29udGVudF9UeXBlc10ueG1sUEsB&#10;Ai0AFAAGAAgAAAAhADj9If/WAAAAlAEAAAsAAAAAAAAAAAAAAAAALwEAAF9yZWxzLy5yZWxzUEsB&#10;Ai0AFAAGAAgAAAAhAFB+xawkAgAARwQAAA4AAAAAAAAAAAAAAAAALgIAAGRycy9lMm9Eb2MueG1s&#10;UEsBAi0AFAAGAAgAAAAhALlVSpDbAAAACQEAAA8AAAAAAAAAAAAAAAAAfgQAAGRycy9kb3ducmV2&#10;LnhtbFBLBQYAAAAABAAEAPMAAACGBQAAAAA=&#10;">
              <v:textbox>
                <w:txbxContent>
                  <w:p w14:paraId="4F0306CC" w14:textId="77777777" w:rsidR="00BF48F5" w:rsidRPr="006D4A95" w:rsidRDefault="00BF48F5" w:rsidP="00BF48F5">
                    <w:pPr>
                      <w:ind w:right="-186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r>
                      <w:rPr>
                        <w:color w:val="808080"/>
                        <w:sz w:val="18"/>
                        <w:szCs w:val="18"/>
                      </w:rPr>
                      <w:t>E2</w:t>
                    </w:r>
                  </w:p>
                </w:txbxContent>
              </v:textbox>
            </v:shape>
          </w:pict>
        </mc:Fallback>
      </mc:AlternateContent>
    </w:r>
    <w:r w:rsidR="00121B53">
      <w:rPr>
        <w:noProof/>
      </w:rPr>
      <w:drawing>
        <wp:inline distT="0" distB="0" distL="0" distR="0" wp14:anchorId="2DF880A1" wp14:editId="316B6ABE">
          <wp:extent cx="1433015" cy="1118870"/>
          <wp:effectExtent l="0" t="0" r="0" b="508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X LEGISLATURA B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977"/>
                  <a:stretch/>
                </pic:blipFill>
                <pic:spPr bwMode="auto">
                  <a:xfrm>
                    <a:off x="0" y="0"/>
                    <a:ext cx="1467776" cy="11460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D522B" w14:textId="11B411E8" w:rsidR="00C10CDE" w:rsidRDefault="00254813">
    <w:pPr>
      <w:pStyle w:val="Encabezado"/>
    </w:pPr>
    <w:r>
      <w:rPr>
        <w:noProof/>
      </w:rPr>
      <w:drawing>
        <wp:inline distT="0" distB="0" distL="0" distR="0" wp14:anchorId="644764BB" wp14:editId="4BEE73D5">
          <wp:extent cx="1295400" cy="7683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A53"/>
    <w:multiLevelType w:val="hybridMultilevel"/>
    <w:tmpl w:val="37D44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10A"/>
    <w:multiLevelType w:val="hybridMultilevel"/>
    <w:tmpl w:val="5D0E4466"/>
    <w:lvl w:ilvl="0" w:tplc="1E3409BE">
      <w:start w:val="1"/>
      <w:numFmt w:val="bullet"/>
      <w:lvlText w:val=""/>
      <w:lvlJc w:val="left"/>
      <w:pPr>
        <w:ind w:left="25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3BB018F4"/>
    <w:multiLevelType w:val="hybridMultilevel"/>
    <w:tmpl w:val="FB48C3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74A81"/>
    <w:multiLevelType w:val="hybridMultilevel"/>
    <w:tmpl w:val="0356375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57845"/>
    <w:multiLevelType w:val="hybridMultilevel"/>
    <w:tmpl w:val="174864A8"/>
    <w:lvl w:ilvl="0" w:tplc="1E3409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29C"/>
    <w:multiLevelType w:val="hybridMultilevel"/>
    <w:tmpl w:val="B0AAF0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342D"/>
    <w:multiLevelType w:val="hybridMultilevel"/>
    <w:tmpl w:val="32B4AA24"/>
    <w:lvl w:ilvl="0" w:tplc="1E3409BE">
      <w:start w:val="1"/>
      <w:numFmt w:val="bullet"/>
      <w:lvlText w:val="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2"/>
    <w:rsid w:val="000035B0"/>
    <w:rsid w:val="00007B03"/>
    <w:rsid w:val="00015E11"/>
    <w:rsid w:val="000204BE"/>
    <w:rsid w:val="00046F81"/>
    <w:rsid w:val="000E79D2"/>
    <w:rsid w:val="000F65A2"/>
    <w:rsid w:val="00115343"/>
    <w:rsid w:val="00121B53"/>
    <w:rsid w:val="001235CE"/>
    <w:rsid w:val="00127359"/>
    <w:rsid w:val="00135E4E"/>
    <w:rsid w:val="001370BA"/>
    <w:rsid w:val="001448B9"/>
    <w:rsid w:val="00183136"/>
    <w:rsid w:val="00197436"/>
    <w:rsid w:val="001C407D"/>
    <w:rsid w:val="001F11AC"/>
    <w:rsid w:val="001F3422"/>
    <w:rsid w:val="0022019B"/>
    <w:rsid w:val="00233AD2"/>
    <w:rsid w:val="0024207B"/>
    <w:rsid w:val="0025238D"/>
    <w:rsid w:val="00254813"/>
    <w:rsid w:val="002555E1"/>
    <w:rsid w:val="002714F2"/>
    <w:rsid w:val="00281C4C"/>
    <w:rsid w:val="00292939"/>
    <w:rsid w:val="002A5E10"/>
    <w:rsid w:val="002A79CF"/>
    <w:rsid w:val="002A7ECB"/>
    <w:rsid w:val="002C4D31"/>
    <w:rsid w:val="002E6349"/>
    <w:rsid w:val="00332283"/>
    <w:rsid w:val="0036427F"/>
    <w:rsid w:val="00366907"/>
    <w:rsid w:val="003758DF"/>
    <w:rsid w:val="00386165"/>
    <w:rsid w:val="003B24E3"/>
    <w:rsid w:val="003E35B3"/>
    <w:rsid w:val="00425D9F"/>
    <w:rsid w:val="00444DE6"/>
    <w:rsid w:val="0046064F"/>
    <w:rsid w:val="0046292B"/>
    <w:rsid w:val="00463A28"/>
    <w:rsid w:val="00471693"/>
    <w:rsid w:val="004C00C6"/>
    <w:rsid w:val="004C2D10"/>
    <w:rsid w:val="004F7D33"/>
    <w:rsid w:val="004F7F8D"/>
    <w:rsid w:val="0054099D"/>
    <w:rsid w:val="0054181E"/>
    <w:rsid w:val="00556F64"/>
    <w:rsid w:val="00583088"/>
    <w:rsid w:val="005A2A9C"/>
    <w:rsid w:val="005D2A3A"/>
    <w:rsid w:val="005E2825"/>
    <w:rsid w:val="00607F2B"/>
    <w:rsid w:val="00614CE2"/>
    <w:rsid w:val="00624802"/>
    <w:rsid w:val="00654E67"/>
    <w:rsid w:val="006702D4"/>
    <w:rsid w:val="00685D23"/>
    <w:rsid w:val="00696422"/>
    <w:rsid w:val="006D34D6"/>
    <w:rsid w:val="00722963"/>
    <w:rsid w:val="007279F1"/>
    <w:rsid w:val="007347BA"/>
    <w:rsid w:val="00755917"/>
    <w:rsid w:val="007577CC"/>
    <w:rsid w:val="007644FC"/>
    <w:rsid w:val="007A7B9D"/>
    <w:rsid w:val="007F6084"/>
    <w:rsid w:val="008007D8"/>
    <w:rsid w:val="00803984"/>
    <w:rsid w:val="00814E63"/>
    <w:rsid w:val="00835DEE"/>
    <w:rsid w:val="00865154"/>
    <w:rsid w:val="00866AFC"/>
    <w:rsid w:val="00867DC0"/>
    <w:rsid w:val="0088667D"/>
    <w:rsid w:val="008B1C18"/>
    <w:rsid w:val="008C1F38"/>
    <w:rsid w:val="008C7DE8"/>
    <w:rsid w:val="008D314B"/>
    <w:rsid w:val="008E0AFE"/>
    <w:rsid w:val="008F079A"/>
    <w:rsid w:val="009469DF"/>
    <w:rsid w:val="0096071B"/>
    <w:rsid w:val="00970FE8"/>
    <w:rsid w:val="00982BBF"/>
    <w:rsid w:val="00991843"/>
    <w:rsid w:val="00996CEF"/>
    <w:rsid w:val="009C0BE5"/>
    <w:rsid w:val="009F0044"/>
    <w:rsid w:val="00A218A2"/>
    <w:rsid w:val="00A37E13"/>
    <w:rsid w:val="00A42DD9"/>
    <w:rsid w:val="00A454EA"/>
    <w:rsid w:val="00A51D2F"/>
    <w:rsid w:val="00A668CF"/>
    <w:rsid w:val="00AD2071"/>
    <w:rsid w:val="00AF74F1"/>
    <w:rsid w:val="00B049AB"/>
    <w:rsid w:val="00B2195B"/>
    <w:rsid w:val="00B343FC"/>
    <w:rsid w:val="00B542F4"/>
    <w:rsid w:val="00B723C6"/>
    <w:rsid w:val="00B90F98"/>
    <w:rsid w:val="00BA0FD6"/>
    <w:rsid w:val="00BB048E"/>
    <w:rsid w:val="00BB6FFC"/>
    <w:rsid w:val="00BD7FC9"/>
    <w:rsid w:val="00BF48F5"/>
    <w:rsid w:val="00BF60B4"/>
    <w:rsid w:val="00C10357"/>
    <w:rsid w:val="00C10CDE"/>
    <w:rsid w:val="00C15EC1"/>
    <w:rsid w:val="00C212A9"/>
    <w:rsid w:val="00C42325"/>
    <w:rsid w:val="00C507A4"/>
    <w:rsid w:val="00C83FFB"/>
    <w:rsid w:val="00CA0302"/>
    <w:rsid w:val="00CC2765"/>
    <w:rsid w:val="00CD26D6"/>
    <w:rsid w:val="00CD3AC3"/>
    <w:rsid w:val="00CD42A6"/>
    <w:rsid w:val="00D03D80"/>
    <w:rsid w:val="00D1256F"/>
    <w:rsid w:val="00D32B4A"/>
    <w:rsid w:val="00D33B36"/>
    <w:rsid w:val="00D53B90"/>
    <w:rsid w:val="00D827A9"/>
    <w:rsid w:val="00D92DBB"/>
    <w:rsid w:val="00DD4C53"/>
    <w:rsid w:val="00DE0026"/>
    <w:rsid w:val="00DE471F"/>
    <w:rsid w:val="00DF6381"/>
    <w:rsid w:val="00E00AE0"/>
    <w:rsid w:val="00E31B1D"/>
    <w:rsid w:val="00EA731A"/>
    <w:rsid w:val="00EC0D2F"/>
    <w:rsid w:val="00ED70BD"/>
    <w:rsid w:val="00EF3812"/>
    <w:rsid w:val="00EF740D"/>
    <w:rsid w:val="00F02762"/>
    <w:rsid w:val="00F07273"/>
    <w:rsid w:val="00F560AF"/>
    <w:rsid w:val="00FA1B8A"/>
    <w:rsid w:val="00FC3894"/>
    <w:rsid w:val="00FC7F64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BF08"/>
  <w15:docId w15:val="{79A9F69D-9C15-4DE9-B1A9-EC9D145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8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359"/>
  </w:style>
  <w:style w:type="paragraph" w:styleId="Piedepgina">
    <w:name w:val="footer"/>
    <w:basedOn w:val="Normal"/>
    <w:link w:val="Piedepgina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359"/>
  </w:style>
  <w:style w:type="paragraph" w:styleId="Textodeglobo">
    <w:name w:val="Balloon Text"/>
    <w:basedOn w:val="Normal"/>
    <w:link w:val="TextodegloboCar"/>
    <w:uiPriority w:val="99"/>
    <w:semiHidden/>
    <w:unhideWhenUsed/>
    <w:rsid w:val="00B2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0F1E-603A-42DC-A960-96FE24F3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13756910</dc:creator>
  <cp:lastModifiedBy>Tercero Gutiérrez María José</cp:lastModifiedBy>
  <cp:revision>26</cp:revision>
  <cp:lastPrinted>2021-06-28T12:32:00Z</cp:lastPrinted>
  <dcterms:created xsi:type="dcterms:W3CDTF">2021-12-21T20:44:00Z</dcterms:created>
  <dcterms:modified xsi:type="dcterms:W3CDTF">2024-10-25T10:15:00Z</dcterms:modified>
</cp:coreProperties>
</file>